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towar powystawowy by było to opłacalne</w:t>
      </w:r>
    </w:p>
    <w:p>
      <w:pPr>
        <w:spacing w:before="0" w:after="500" w:line="264" w:lineRule="auto"/>
      </w:pPr>
      <w:r>
        <w:rPr>
          <w:rFonts w:ascii="calibri" w:hAnsi="calibri" w:eastAsia="calibri" w:cs="calibri"/>
          <w:sz w:val="36"/>
          <w:szCs w:val="36"/>
          <w:b/>
        </w:rPr>
        <w:t xml:space="preserve">W naszym artykule podpowiadamy gdzie kupić towar powystawowy oraz na co należy zwrócić uwagę podejmując decyzję zakupową.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towar powystawowy dobrej jakości?</w:t>
      </w:r>
    </w:p>
    <w:p>
      <w:pPr>
        <w:spacing w:before="0" w:after="300"/>
      </w:pPr>
    </w:p>
    <w:p>
      <w:r>
        <w:rPr>
          <w:rFonts w:ascii="calibri" w:hAnsi="calibri" w:eastAsia="calibri" w:cs="calibri"/>
          <w:sz w:val="24"/>
          <w:szCs w:val="24"/>
        </w:rPr>
        <w:t xml:space="preserve">Praktycznie każdy sklep stacjonarny korzysta z wystaw i ekspozycji w celach marketingowych. Mają one nie tylko zaprezentować towar oraz jego właściwości i cechy ale także skusić klienta do decyzji zakupowej. W związku z tym często możliwy jest zakup towarów powystawowych. </w:t>
      </w:r>
      <w:hyperlink r:id="rId7" w:history="1">
        <w:r>
          <w:rPr>
            <w:rFonts w:ascii="calibri" w:hAnsi="calibri" w:eastAsia="calibri" w:cs="calibri"/>
            <w:color w:val="0000FF"/>
            <w:sz w:val="24"/>
            <w:szCs w:val="24"/>
            <w:u w:val="single"/>
          </w:rPr>
          <w:t xml:space="preserve">Gdzie kupić towar powystawowy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Towar powystawowy - dlaczego warto zastanowić się nad jego zakupem?</w:t>
      </w:r>
    </w:p>
    <w:p>
      <w:pPr>
        <w:spacing w:before="0" w:after="300"/>
      </w:pPr>
    </w:p>
    <w:p>
      <w:pPr>
        <w:jc w:val="center"/>
      </w:pPr>
      <w:r>
        <w:pict>
          <v:shape type="#_x0000_t75" style="width:640px; height:34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fanami wszelkiego rodzaju przecen i wyprzedaży zdecydowanie powinniśmy rozważyć zakup powystawowego asortymentu. Szczególnie w branży elektronicznej czy AGD takowy zakup może okazać się niesamowicie korzystny pod względem cenowym. Produkty z wystawy bowiem, często nieuszkodzone lub uszkodzone w minimalnym stopniu są znacznie tańsze od fabrycznie zapakowanych urządzeń. Pytanie jednak </w:t>
      </w:r>
      <w:r>
        <w:rPr>
          <w:rFonts w:ascii="calibri" w:hAnsi="calibri" w:eastAsia="calibri" w:cs="calibri"/>
          <w:sz w:val="24"/>
          <w:szCs w:val="24"/>
          <w:b/>
        </w:rPr>
        <w:t xml:space="preserve">gdzie kupić towar powystawowy</w:t>
      </w:r>
      <w:r>
        <w:rPr>
          <w:rFonts w:ascii="calibri" w:hAnsi="calibri" w:eastAsia="calibri" w:cs="calibri"/>
          <w:sz w:val="24"/>
          <w:szCs w:val="24"/>
        </w:rPr>
        <w:t xml:space="preserve">? Znajdziemy go zarówno w stacjonarnych sklepach(nawet w tych sieciowych) jak i w sieci.</w:t>
      </w:r>
    </w:p>
    <w:p>
      <w:pPr>
        <w:spacing w:before="0" w:after="500" w:line="264" w:lineRule="auto"/>
      </w:pPr>
    </w:p>
    <w:p>
      <w:r>
        <w:rPr>
          <w:rFonts w:ascii="calibri" w:hAnsi="calibri" w:eastAsia="calibri" w:cs="calibri"/>
          <w:sz w:val="36"/>
          <w:szCs w:val="36"/>
          <w:b/>
        </w:rPr>
        <w:t xml:space="preserve">Gdzie kupić towar powystawowy?</w:t>
      </w:r>
    </w:p>
    <w:p>
      <w:pPr>
        <w:spacing w:before="0" w:after="300"/>
      </w:pPr>
      <w:r>
        <w:rPr>
          <w:rFonts w:ascii="calibri" w:hAnsi="calibri" w:eastAsia="calibri" w:cs="calibri"/>
          <w:sz w:val="24"/>
          <w:szCs w:val="24"/>
        </w:rPr>
        <w:t xml:space="preserve">Jeśli wiemy już </w:t>
      </w:r>
      <w:r>
        <w:rPr>
          <w:rFonts w:ascii="calibri" w:hAnsi="calibri" w:eastAsia="calibri" w:cs="calibri"/>
          <w:sz w:val="24"/>
          <w:szCs w:val="24"/>
          <w:i/>
          <w:iCs/>
        </w:rPr>
        <w:t xml:space="preserve">gdzie kupić towar powystawowy</w:t>
      </w:r>
      <w:r>
        <w:rPr>
          <w:rFonts w:ascii="calibri" w:hAnsi="calibri" w:eastAsia="calibri" w:cs="calibri"/>
          <w:sz w:val="24"/>
          <w:szCs w:val="24"/>
        </w:rPr>
        <w:t xml:space="preserve">, pamiętajmy by zwrócić uwagę na takie aspekty jak gwarancja produktu oraz jego faktyczny stan. Dla przykładu, kupująć powystawowy smartphone zapytajmy czy telefon podlega gwarancji oraz sprawdźmy czy jego bateria oraz inne elementy działają poprawnie!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towar-powystawowy-czy-war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2025-12-17T05:03:03+01:00</dcterms:created>
  <dcterms:modified xsi:type="dcterms:W3CDTF">2025-12-17T05:03:03+01:00</dcterms:modified>
</cp:coreProperties>
</file>

<file path=docProps/custom.xml><?xml version="1.0" encoding="utf-8"?>
<Properties xmlns="http://schemas.openxmlformats.org/officeDocument/2006/custom-properties" xmlns:vt="http://schemas.openxmlformats.org/officeDocument/2006/docPropsVTypes"/>
</file>