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bezpieczeństwo w handlu?</w:t>
      </w:r>
    </w:p>
    <w:p>
      <w:pPr>
        <w:spacing w:before="0" w:after="500" w:line="264" w:lineRule="auto"/>
      </w:pPr>
      <w:r>
        <w:rPr>
          <w:rFonts w:ascii="calibri" w:hAnsi="calibri" w:eastAsia="calibri" w:cs="calibri"/>
          <w:sz w:val="36"/>
          <w:szCs w:val="36"/>
          <w:b/>
        </w:rPr>
        <w:t xml:space="preserve">Nie wiesz jak zwiększyć bezpieczeństwo w handlu i na co warto zwrócić szczególną uwagę? W naszym artykule znajdziesz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Handel a bezpieczeństwo</w:t>
      </w:r>
    </w:p>
    <w:p>
      <w:pPr>
        <w:spacing w:before="0" w:after="300"/>
      </w:pPr>
      <w:r>
        <w:rPr>
          <w:rFonts w:ascii="calibri" w:hAnsi="calibri" w:eastAsia="calibri" w:cs="calibri"/>
          <w:sz w:val="24"/>
          <w:szCs w:val="24"/>
        </w:rPr>
        <w:t xml:space="preserve">Bezpieczeństwo jest ważne w każdej sferze naszego życia zarówno zawodowej jak i prywatnej. Jeżeli jesteś jedną z tych osób, które pracują w handlu również w tej branży warto zadbać o bezpieczeństwo zarówno swoje jak i swoich klientów a także bezpieczeństwo finansowe czy bezpieczeństwo towarów. Poniżej podpowiadamy </w:t>
      </w:r>
      <w:hyperlink r:id="rId7" w:history="1">
        <w:r>
          <w:rPr>
            <w:rFonts w:ascii="calibri" w:hAnsi="calibri" w:eastAsia="calibri" w:cs="calibri"/>
            <w:color w:val="0000FF"/>
            <w:sz w:val="24"/>
            <w:szCs w:val="24"/>
            <w:u w:val="single"/>
          </w:rPr>
          <w:t xml:space="preserve">jak zwiększyć bezpieczeństwo w handlu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Jak zwiększyć bezpieczeństwo w handlu?</w:t>
      </w:r>
    </w:p>
    <w:p>
      <w:pPr>
        <w:spacing w:before="0" w:after="300"/>
      </w:pPr>
    </w:p>
    <w:p>
      <w:pPr>
        <w:jc w:val="center"/>
      </w:pPr>
      <w:r>
        <w:pict>
          <v:shape type="#_x0000_t75" style="width:640px; height:53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zajmujesz się handlem hurtowym to </w:t>
      </w:r>
      <w:r>
        <w:rPr>
          <w:rFonts w:ascii="calibri" w:hAnsi="calibri" w:eastAsia="calibri" w:cs="calibri"/>
          <w:sz w:val="24"/>
          <w:szCs w:val="24"/>
          <w:b/>
        </w:rPr>
        <w:t xml:space="preserve">jak zwiększyć bezpieczeństwo w handlu</w:t>
      </w:r>
      <w:r>
        <w:rPr>
          <w:rFonts w:ascii="calibri" w:hAnsi="calibri" w:eastAsia="calibri" w:cs="calibri"/>
          <w:sz w:val="24"/>
          <w:szCs w:val="24"/>
        </w:rPr>
        <w:t xml:space="preserve"> w dużej mierze zależy od ciebie. Po pierwsze zastanów się jak zamówiony przez ciebie towar zostanie do ciebie dostarczony. Warto ustalić, iż transport towarów jest po stronie sprzedawcy. Jeżeli nie uda ci się wynegocjować takich warunków z kontrahentem postaw na doświadczoną firmę spedycyjną, która od lat działa na rynku. Kolejną sprawą będą umowy zabezpieczające Cie w przypadku wszelkiego rodzaju opóźnień czy niedotrzymania poszczególnych warunków umowy. Pamiętaj by w umowie kupna-sprzedaży zawrzeć szczegółowe informacje na przykład takie dotyczące wpłaty zaliczki czy do trzymania terminów, by w przyszłości uniknąć problemów. Niezmiernie ważną rzeczą jest także odpowiednie ubezpieczenie towaru. Skorzystaj w tym temacie z wiedzy agenta ubezpieczeniowego, który specjalizuje się w ubezpieczeniach majątkowych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poprawic-bezpieczenstwo-handlu-hurtowy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2026-05-12T19:51:54+02:00</dcterms:created>
  <dcterms:modified xsi:type="dcterms:W3CDTF">2026-05-12T19:51:54+02:00</dcterms:modified>
</cp:coreProperties>
</file>

<file path=docProps/custom.xml><?xml version="1.0" encoding="utf-8"?>
<Properties xmlns="http://schemas.openxmlformats.org/officeDocument/2006/custom-properties" xmlns:vt="http://schemas.openxmlformats.org/officeDocument/2006/docPropsVTypes"/>
</file>