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Towar z likwidacji hurtowni - co z nim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towaru z likwidacji hurtowni? Kilka podpowiedzi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z towarem z likwidacji hurtowni?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zmieniasz profil działalności przedsiębiorstwa czy też ogłaszasz jego upadłość, z pewnością w wielu przypadkach będzie Cie również czekać likwidacja hurtowni z towarem. Tego typu działania związane są z dodatkowym problemem, którym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towar z likwidacji hurtowni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z nadwyżkowym towarem?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wielu właścicieli hurtowni, czy też osoby, których zadaniem zawodowym jest zajęcie się towarem, zdecydują, iż </w:t>
      </w:r>
      <w:r>
        <w:rPr>
          <w:rFonts w:ascii="calibri" w:hAnsi="calibri" w:eastAsia="calibri" w:cs="calibri"/>
          <w:sz w:val="24"/>
          <w:szCs w:val="24"/>
          <w:b/>
        </w:rPr>
        <w:t xml:space="preserve">towar z likwidacji hurtowni</w:t>
      </w:r>
      <w:r>
        <w:rPr>
          <w:rFonts w:ascii="calibri" w:hAnsi="calibri" w:eastAsia="calibri" w:cs="calibri"/>
          <w:sz w:val="24"/>
          <w:szCs w:val="24"/>
        </w:rPr>
        <w:t xml:space="preserve"> można wystawić na sprzedaż w obniżonych, promocyjnych cenach. Jest to naturalne decyzja, która pomoże nam pozbyć się niechcianego towaru. Niemniej jednak, jeśli zależy nam na czasie, nie jest to dobre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 z likwidacji hurtowni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Towar z likwidacji hurtowni</w:t>
      </w:r>
      <w:r>
        <w:rPr>
          <w:rFonts w:ascii="calibri" w:hAnsi="calibri" w:eastAsia="calibri" w:cs="calibri"/>
          <w:sz w:val="24"/>
          <w:szCs w:val="24"/>
        </w:rPr>
        <w:t xml:space="preserve"> możemy także sprzedać do outletu, jeśli produktów z hurtowni nie jest wiele taka opcja może się udać. Natomiast gdy dysponujemy sporą liczbą asortymentu, warto rozważyć trzecią opcję - sprzedaż towaru wiarygodnemu kontrahentowi, który szybko dokona wpłaty. O kim mowa? O firmie Odkupimy, która od lat działa na polskim rynku. Warto sprawdzić jej działalność oraz oferowane usługi,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likwidacja-hurtown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2026-05-12T19:40:27+02:00</dcterms:created>
  <dcterms:modified xsi:type="dcterms:W3CDTF">2026-05-12T19:40:27+02:00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